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EA4753" w:rsidRPr="00744AB3" w:rsidRDefault="00EA4753" w:rsidP="00EA475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EA4753" w:rsidRPr="00744AB3" w:rsidRDefault="00EA4753" w:rsidP="00EA475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EA4753" w:rsidRPr="00744AB3" w:rsidRDefault="00EA4753" w:rsidP="00EA475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EA4753" w:rsidRPr="00744AB3" w:rsidRDefault="00EA4753" w:rsidP="00EA475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EA4753" w:rsidRPr="00127F2B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>Venerdì</w:t>
      </w:r>
      <w:r w:rsidR="009A1415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F22D8A">
        <w:rPr>
          <w:rFonts w:ascii="Blackadder ITC" w:hAnsi="Blackadder ITC" w:cs="Blackadder ITC"/>
          <w:b/>
          <w:bCs/>
          <w:sz w:val="32"/>
          <w:szCs w:val="32"/>
        </w:rPr>
        <w:t>18 gennaio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EA4753" w:rsidRPr="00127F2B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21741F" w:rsidRDefault="00F22D8A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19 e 20 gennaio Incontro Responsabili ALAM.</w:t>
      </w:r>
      <w:r w:rsidR="005516C9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</w:p>
    <w:p w:rsidR="001C3BB8" w:rsidRPr="00127F2B" w:rsidRDefault="001C3BB8" w:rsidP="001C3BB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5516C9" w:rsidRDefault="00F22D8A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25 – 27 gennaio Incontro Coniugale</w:t>
      </w:r>
      <w:r w:rsidR="005516C9">
        <w:rPr>
          <w:rFonts w:ascii="Blackadder ITC" w:hAnsi="Blackadder ITC" w:cs="Blackadder ITC"/>
          <w:b/>
          <w:bCs/>
          <w:sz w:val="32"/>
          <w:szCs w:val="32"/>
          <w:u w:val="single"/>
        </w:rPr>
        <w:t>.</w:t>
      </w:r>
    </w:p>
    <w:p w:rsidR="005516C9" w:rsidRPr="00127F2B" w:rsidRDefault="005516C9" w:rsidP="005516C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</w:t>
      </w:r>
      <w:r w:rsidR="00F22D8A">
        <w:rPr>
          <w:rFonts w:ascii="Blackadder ITC" w:hAnsi="Blackadder ITC" w:cs="Blackadder ITC"/>
          <w:b/>
          <w:bCs/>
          <w:sz w:val="32"/>
          <w:szCs w:val="32"/>
          <w:u w:val="single"/>
        </w:rPr>
        <w:t>dicembre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018</w:t>
      </w:r>
    </w:p>
    <w:p w:rsidR="001C3BB8" w:rsidRPr="001C3BB8" w:rsidRDefault="001C3BB8" w:rsidP="009A1415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i/>
          <w:color w:val="222222"/>
          <w:sz w:val="16"/>
          <w:szCs w:val="16"/>
        </w:rPr>
      </w:pPr>
    </w:p>
    <w:p w:rsidR="0021741F" w:rsidRPr="009C6587" w:rsidRDefault="009A1415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rStyle w:val="Enfasigrassetto"/>
          <w:i/>
          <w:color w:val="222222"/>
        </w:rPr>
        <w:t>“</w:t>
      </w:r>
      <w:r w:rsidR="0021741F" w:rsidRPr="009C6587">
        <w:rPr>
          <w:i/>
          <w:color w:val="222222"/>
        </w:rPr>
        <w:t xml:space="preserve">“Cari figli,il mio cuore materno soffre mentre guardo i miei figli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che non abbracciano la verità ma la nascondono, mentre guardo i miei figli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>che non pregano con i sentimenti e con le opere.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Sono triste mentre dico a mio Figlio che molti miei figli non hanno più fede,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che non conoscono Lui, mio Figlio. Perciò, apostoli del mio amore vi chiamo,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voi cercate di guardare nel fondo del cuore degli uomini e là troverete sicuramente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>un piccolo tesoro nascosto, guardare in questo modo è un dono del Padre Celeste.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Cercare il bene anche là dove c’è il male più grande, provare a comprendere gli uni gli altri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>e non giudicare è ciò che mio Figlio vi chiede, e io come Madre vi invito ad ascoltarlo.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Figli miei, lo spirito è più forte del corpo e supportato con l’amore e con le opere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supera tutte le difficoltà. Non dimenticate, mio Figlio vi ha amato e vi ama,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>il suo amore è con voi e in voi quando siete una cosa sola con Lui.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Lui è la luce del mondo e niente e nessuno potrà fermarlo nella gloria finale.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Perciò, apostoli del mio amore non abbiate paura di testimoniare la verità.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Testimoniate con entusiasmo, con le opere, con l’amore, con il sacrificio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>ma soprattutto con l’umiltà.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>Testimoniate la verità a tutti coloro che non hanno conosciuto mio Figlio,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 io sarò con voi e vi incoraggerò. Testimoniate l’amore che non finisce mai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>perché deriva dal Padre Celeste che è eterno e offre l’eternità a tutti i miei figli.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 xml:space="preserve">Lo spirito di mio Figlio sarà con voi. Nuovamente vi chiedo figli miei, </w:t>
      </w:r>
    </w:p>
    <w:p w:rsidR="0021741F" w:rsidRPr="009C6587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>pregate per i vostri pastori, pregate perché siano guidati dall’amore di mio Figlio.</w:t>
      </w:r>
    </w:p>
    <w:p w:rsidR="0021741F" w:rsidRDefault="0021741F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</w:rPr>
      </w:pPr>
      <w:r w:rsidRPr="009C6587">
        <w:rPr>
          <w:i/>
          <w:color w:val="222222"/>
        </w:rPr>
        <w:t>Vi ringrazio”.</w:t>
      </w:r>
    </w:p>
    <w:p w:rsidR="009C6587" w:rsidRPr="009C6587" w:rsidRDefault="009C6587" w:rsidP="0021741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222222"/>
          <w:sz w:val="16"/>
          <w:szCs w:val="16"/>
        </w:rPr>
      </w:pPr>
    </w:p>
    <w:p w:rsidR="00EA4753" w:rsidRDefault="00EA4753" w:rsidP="00EA4753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</w:t>
      </w:r>
      <w:r w:rsidR="00F22D8A">
        <w:rPr>
          <w:rFonts w:ascii="Blackadder ITC" w:hAnsi="Blackadder ITC" w:cs="Times New Roman"/>
          <w:b/>
          <w:bCs/>
          <w:sz w:val="32"/>
          <w:szCs w:val="32"/>
          <w:u w:val="single"/>
        </w:rPr>
        <w:t>dicembre</w:t>
      </w: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2018</w:t>
      </w:r>
    </w:p>
    <w:p w:rsidR="009C6587" w:rsidRPr="009C6587" w:rsidRDefault="009C6587" w:rsidP="009C6587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</w:p>
    <w:p w:rsidR="009C6587" w:rsidRDefault="009C6587" w:rsidP="009C6587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C6587">
        <w:rPr>
          <w:rFonts w:ascii="Times New Roman" w:hAnsi="Times New Roman" w:cs="Times New Roman"/>
          <w:bCs/>
          <w:i/>
          <w:sz w:val="24"/>
          <w:szCs w:val="24"/>
        </w:rPr>
        <w:t xml:space="preserve">Cari figli! Vi porto mio Figlio Gesù che è il Re della pace. Lui vi dona la pace, </w:t>
      </w:r>
    </w:p>
    <w:p w:rsidR="009C6587" w:rsidRDefault="009C6587" w:rsidP="009C6587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C6587">
        <w:rPr>
          <w:rFonts w:ascii="Times New Roman" w:hAnsi="Times New Roman" w:cs="Times New Roman"/>
          <w:bCs/>
          <w:i/>
          <w:sz w:val="24"/>
          <w:szCs w:val="24"/>
        </w:rPr>
        <w:t xml:space="preserve">che questa pace non sia solo per voi, figlioli, ma portatela agli altri nella gioia e nell’umiltà. </w:t>
      </w:r>
    </w:p>
    <w:p w:rsidR="009C6587" w:rsidRDefault="009C6587" w:rsidP="009C6587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C6587">
        <w:rPr>
          <w:rFonts w:ascii="Times New Roman" w:hAnsi="Times New Roman" w:cs="Times New Roman"/>
          <w:bCs/>
          <w:i/>
          <w:sz w:val="24"/>
          <w:szCs w:val="24"/>
        </w:rPr>
        <w:t xml:space="preserve">Io sono con voi e prego per voi in questo tempo di grazia che Dio desidera darvi. </w:t>
      </w:r>
    </w:p>
    <w:p w:rsidR="009C6587" w:rsidRDefault="009C6587" w:rsidP="009C6587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C6587">
        <w:rPr>
          <w:rFonts w:ascii="Times New Roman" w:hAnsi="Times New Roman" w:cs="Times New Roman"/>
          <w:bCs/>
          <w:i/>
          <w:sz w:val="24"/>
          <w:szCs w:val="24"/>
        </w:rPr>
        <w:t xml:space="preserve">La mia presenza è il segno dell’amore, mentre sono qui con voi per proteggervi </w:t>
      </w:r>
    </w:p>
    <w:p w:rsidR="009C6587" w:rsidRPr="009C6587" w:rsidRDefault="009C6587" w:rsidP="009C6587">
      <w:pPr>
        <w:spacing w:after="0" w:line="24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C6587">
        <w:rPr>
          <w:rFonts w:ascii="Times New Roman" w:hAnsi="Times New Roman" w:cs="Times New Roman"/>
          <w:bCs/>
          <w:i/>
          <w:sz w:val="24"/>
          <w:szCs w:val="24"/>
        </w:rPr>
        <w:t xml:space="preserve">e guidarvi verso l’eternità. Grazie per aver risposto alla mia chiamata. </w:t>
      </w:r>
    </w:p>
    <w:p w:rsidR="00014237" w:rsidRPr="001C3BB8" w:rsidRDefault="00014237" w:rsidP="00014237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3BB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sectPr w:rsidR="00014237" w:rsidRPr="001C3BB8" w:rsidSect="001C3BB8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753"/>
    <w:rsid w:val="00014237"/>
    <w:rsid w:val="000C2AE5"/>
    <w:rsid w:val="00127F2B"/>
    <w:rsid w:val="001561A4"/>
    <w:rsid w:val="00173C60"/>
    <w:rsid w:val="00175BFF"/>
    <w:rsid w:val="001C3BB8"/>
    <w:rsid w:val="0021741F"/>
    <w:rsid w:val="00286950"/>
    <w:rsid w:val="002D000D"/>
    <w:rsid w:val="004017CE"/>
    <w:rsid w:val="004835E8"/>
    <w:rsid w:val="004B7237"/>
    <w:rsid w:val="00545336"/>
    <w:rsid w:val="00547C83"/>
    <w:rsid w:val="005516C9"/>
    <w:rsid w:val="00744AB3"/>
    <w:rsid w:val="007A1083"/>
    <w:rsid w:val="00965049"/>
    <w:rsid w:val="009A1415"/>
    <w:rsid w:val="009C6587"/>
    <w:rsid w:val="009D10B9"/>
    <w:rsid w:val="00A3531B"/>
    <w:rsid w:val="00A96370"/>
    <w:rsid w:val="00C845D5"/>
    <w:rsid w:val="00CD57F7"/>
    <w:rsid w:val="00D94BBF"/>
    <w:rsid w:val="00DC1D77"/>
    <w:rsid w:val="00E7545D"/>
    <w:rsid w:val="00E95736"/>
    <w:rsid w:val="00EA4753"/>
    <w:rsid w:val="00F06BF7"/>
    <w:rsid w:val="00F22D8A"/>
    <w:rsid w:val="00F4319B"/>
    <w:rsid w:val="00F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75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4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4753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EA4753"/>
    <w:rPr>
      <w:b/>
      <w:bCs/>
    </w:rPr>
  </w:style>
  <w:style w:type="character" w:customStyle="1" w:styleId="d">
    <w:name w:val="d"/>
    <w:basedOn w:val="Carpredefinitoparagrafo"/>
    <w:rsid w:val="00EA4753"/>
  </w:style>
  <w:style w:type="character" w:styleId="Enfasicorsivo">
    <w:name w:val="Emphasis"/>
    <w:basedOn w:val="Carpredefinitoparagrafo"/>
    <w:uiPriority w:val="20"/>
    <w:qFormat/>
    <w:rsid w:val="00A96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2018-12-27T15:41:00Z</cp:lastPrinted>
  <dcterms:created xsi:type="dcterms:W3CDTF">2018-12-27T15:41:00Z</dcterms:created>
  <dcterms:modified xsi:type="dcterms:W3CDTF">2018-12-27T15:41:00Z</dcterms:modified>
</cp:coreProperties>
</file>